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FAF6" w14:textId="77777777" w:rsidR="003250BC" w:rsidRDefault="003250BC" w:rsidP="003250BC">
      <w:pPr>
        <w:ind w:right="560"/>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281B9B0A" w14:textId="77777777" w:rsidR="003250BC" w:rsidRDefault="003250BC" w:rsidP="003250BC">
      <w:pPr>
        <w:spacing w:line="600" w:lineRule="exact"/>
        <w:jc w:val="center"/>
        <w:rPr>
          <w:rFonts w:ascii="黑体" w:eastAsia="黑体" w:hAnsi="黑体" w:cs="黑体"/>
          <w:sz w:val="36"/>
          <w:szCs w:val="36"/>
        </w:rPr>
      </w:pPr>
      <w:r>
        <w:rPr>
          <w:rFonts w:ascii="黑体" w:eastAsia="黑体" w:hAnsi="黑体" w:cs="黑体" w:hint="eastAsia"/>
          <w:sz w:val="36"/>
          <w:szCs w:val="36"/>
        </w:rPr>
        <w:t>2022年山东省研究生黄河流域生态与经济平衡</w:t>
      </w:r>
    </w:p>
    <w:p w14:paraId="4617A925" w14:textId="77777777" w:rsidR="003250BC" w:rsidRDefault="003250BC" w:rsidP="003250BC">
      <w:pPr>
        <w:spacing w:line="600" w:lineRule="exact"/>
        <w:jc w:val="center"/>
        <w:rPr>
          <w:rFonts w:ascii="黑体" w:eastAsia="黑体" w:hAnsi="黑体" w:cs="黑体"/>
          <w:sz w:val="36"/>
          <w:szCs w:val="36"/>
        </w:rPr>
      </w:pPr>
      <w:r>
        <w:rPr>
          <w:rFonts w:ascii="黑体" w:eastAsia="黑体" w:hAnsi="黑体" w:cs="黑体" w:hint="eastAsia"/>
          <w:sz w:val="36"/>
          <w:szCs w:val="36"/>
        </w:rPr>
        <w:t>建模大赛作品规范性要求</w:t>
      </w:r>
    </w:p>
    <w:p w14:paraId="14C0DA78" w14:textId="77777777" w:rsidR="003250BC" w:rsidRDefault="003250BC" w:rsidP="003250BC">
      <w:pPr>
        <w:spacing w:beforeLines="100" w:before="312" w:line="360" w:lineRule="auto"/>
        <w:ind w:firstLine="641"/>
        <w:jc w:val="left"/>
        <w:rPr>
          <w:rFonts w:eastAsia="仿宋_GB2312"/>
          <w:b/>
          <w:bCs/>
          <w:sz w:val="32"/>
          <w:szCs w:val="32"/>
        </w:rPr>
      </w:pPr>
      <w:r>
        <w:rPr>
          <w:rFonts w:eastAsia="仿宋_GB2312" w:hint="eastAsia"/>
          <w:b/>
          <w:bCs/>
          <w:sz w:val="32"/>
          <w:szCs w:val="32"/>
        </w:rPr>
        <w:t>1.</w:t>
      </w:r>
      <w:r>
        <w:rPr>
          <w:rFonts w:eastAsia="仿宋_GB2312" w:hint="eastAsia"/>
          <w:b/>
          <w:bCs/>
          <w:sz w:val="32"/>
          <w:szCs w:val="32"/>
        </w:rPr>
        <w:t>作品构成要求</w:t>
      </w:r>
    </w:p>
    <w:p w14:paraId="4589E1E5"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作品包括封面页、摘要与关键词、章节目录、表格和插图清单、论文正文、参考文献、附录、致谢共八个部分。</w:t>
      </w:r>
    </w:p>
    <w:p w14:paraId="55ABDFCA"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（1）封面页</w:t>
      </w:r>
    </w:p>
    <w:p w14:paraId="3DB51ACE"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封面页包括：参赛院校、作品题目、参赛队员和指导教师等参赛</w:t>
      </w:r>
      <w:proofErr w:type="gramStart"/>
      <w:r>
        <w:rPr>
          <w:rFonts w:ascii="仿宋_GB2312" w:eastAsia="仿宋_GB2312" w:hAnsi="仿宋_GB2312" w:cs="仿宋_GB2312" w:hint="eastAsia"/>
          <w:sz w:val="32"/>
          <w:szCs w:val="32"/>
        </w:rPr>
        <w:t>队相关</w:t>
      </w:r>
      <w:proofErr w:type="gramEnd"/>
      <w:r>
        <w:rPr>
          <w:rFonts w:ascii="仿宋_GB2312" w:eastAsia="仿宋_GB2312" w:hAnsi="仿宋_GB2312" w:cs="仿宋_GB2312" w:hint="eastAsia"/>
          <w:sz w:val="32"/>
          <w:szCs w:val="32"/>
        </w:rPr>
        <w:t>信息（见附件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67D2232E"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（2）摘要与关键词</w:t>
      </w:r>
    </w:p>
    <w:p w14:paraId="039C8D75" w14:textId="77777777" w:rsidR="003250BC" w:rsidRDefault="003250BC" w:rsidP="003250BC">
      <w:pPr>
        <w:spacing w:line="6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摘要是作品要点的摘录和总结，应含有作品全文的主要信息，具体包括研究目的、方法、结果、结论、创新点等基本要素。摘要中一般不</w:t>
      </w:r>
      <w:r>
        <w:rPr>
          <w:rFonts w:ascii="仿宋_GB2312" w:eastAsia="仿宋_GB2312" w:hAnsi="仿宋_GB2312" w:cs="仿宋_GB2312" w:hint="eastAsia"/>
          <w:color w:val="000000"/>
          <w:sz w:val="32"/>
          <w:szCs w:val="32"/>
        </w:rPr>
        <w:t>应有</w:t>
      </w:r>
      <w:r>
        <w:rPr>
          <w:rFonts w:ascii="仿宋_GB2312" w:eastAsia="仿宋_GB2312" w:hAnsi="仿宋_GB2312" w:cs="仿宋_GB2312" w:hint="eastAsia"/>
          <w:sz w:val="32"/>
          <w:szCs w:val="32"/>
        </w:rPr>
        <w:t>图、表、公式、计算机程序等，不用非通用的符号、术语和非法定的计量单位。关键词3-5个，关键词之间用分号隔开。</w:t>
      </w:r>
    </w:p>
    <w:p w14:paraId="27EB6AA4"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（3）章节目录</w:t>
      </w:r>
    </w:p>
    <w:p w14:paraId="0D66E4B5"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呈现2-3级目录，有助于评委和读者找到所需的信息。</w:t>
      </w:r>
    </w:p>
    <w:p w14:paraId="3F60A009"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（4）表格和插图清单</w:t>
      </w:r>
    </w:p>
    <w:p w14:paraId="78E86084"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列出作品中表格和插图清单目录。将调查结果用图表之类可视化形式来表示，同时给出清单方便读者查询。</w:t>
      </w:r>
    </w:p>
    <w:p w14:paraId="05CBB3B3"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（5）作品正文</w:t>
      </w:r>
    </w:p>
    <w:p w14:paraId="72B9845C"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作品正文需分成若干章节。正文应包括问题描述、相关概念、研究方法和模型说明、数据质量说明、数据描述、结果分析、结论建议等。各章节主题要突出，标题应大致对称，内容之间有严密的逻辑论</w:t>
      </w:r>
      <w:r>
        <w:rPr>
          <w:rFonts w:ascii="仿宋_GB2312" w:eastAsia="仿宋_GB2312" w:hAnsi="仿宋_GB2312" w:cs="仿宋_GB2312" w:hint="eastAsia"/>
          <w:sz w:val="32"/>
          <w:szCs w:val="32"/>
        </w:rPr>
        <w:lastRenderedPageBreak/>
        <w:t>证关系，各部分篇幅长短不宜悬殊太大，章节标题不宜太长，语言表述简洁明了，注意结论和建议与本作品研究内容的关联性。</w:t>
      </w:r>
    </w:p>
    <w:p w14:paraId="5217AF50"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（6）参考文献</w:t>
      </w:r>
    </w:p>
    <w:p w14:paraId="71AD6D7F"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所引用的参考文献均应清楚规范注明。</w:t>
      </w:r>
    </w:p>
    <w:p w14:paraId="254E8E62"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（7）附录</w:t>
      </w:r>
    </w:p>
    <w:p w14:paraId="51B91925"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附录是正文的补充性说明，如调查方案设计、问卷设计、原始数据、部分分析结果和代码等内容。</w:t>
      </w:r>
    </w:p>
    <w:p w14:paraId="45068E96"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（8）致谢</w:t>
      </w:r>
    </w:p>
    <w:p w14:paraId="2798EAC8"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对在完成本次大赛过程中给予指导和帮助的导师、校内外专家、实验技术人员、同学、课题资助者等表示感谢。内容应简洁明了、实事求是。</w:t>
      </w:r>
    </w:p>
    <w:p w14:paraId="3073CFC7" w14:textId="77777777" w:rsidR="003250BC" w:rsidRDefault="003250BC" w:rsidP="003250BC">
      <w:pPr>
        <w:spacing w:line="600" w:lineRule="exact"/>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2.作品字数及排版格式要求</w:t>
      </w:r>
    </w:p>
    <w:p w14:paraId="65F6C5F4"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（1）参赛作品不超过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万字（包括中英文摘要、参考文献等）。</w:t>
      </w:r>
    </w:p>
    <w:p w14:paraId="4715187A" w14:textId="77777777" w:rsidR="003250BC" w:rsidRDefault="003250BC" w:rsidP="003250BC">
      <w:pPr>
        <w:spacing w:line="600" w:lineRule="exact"/>
        <w:ind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（2）除封面页外，不得出现学校及参赛</w:t>
      </w:r>
      <w:proofErr w:type="gramStart"/>
      <w:r>
        <w:rPr>
          <w:rFonts w:ascii="仿宋_GB2312" w:eastAsia="仿宋_GB2312" w:hAnsi="仿宋_GB2312" w:cs="仿宋_GB2312" w:hint="eastAsia"/>
          <w:sz w:val="32"/>
          <w:szCs w:val="32"/>
        </w:rPr>
        <w:t>队相关</w:t>
      </w:r>
      <w:proofErr w:type="gramEnd"/>
      <w:r>
        <w:rPr>
          <w:rFonts w:ascii="仿宋_GB2312" w:eastAsia="仿宋_GB2312" w:hAnsi="仿宋_GB2312" w:cs="仿宋_GB2312" w:hint="eastAsia"/>
          <w:sz w:val="32"/>
          <w:szCs w:val="32"/>
        </w:rPr>
        <w:t>信息。</w:t>
      </w:r>
    </w:p>
    <w:p w14:paraId="0F58DD4F"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（3）页面设置及版面要求：文章一律按A4纸排版。页边距采用Word系统默认边距，即：上下边距为2.54厘米，左右边距为3.17厘米。</w:t>
      </w:r>
    </w:p>
    <w:p w14:paraId="5F2EE322" w14:textId="77777777" w:rsidR="003250BC" w:rsidRDefault="003250BC" w:rsidP="003250BC">
      <w:pPr>
        <w:spacing w:line="600" w:lineRule="exact"/>
        <w:ind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（4）目录应由序号、题名和页码组成。正文页码单独编列，其页码从正文第一页开始编写。</w:t>
      </w:r>
    </w:p>
    <w:p w14:paraId="24CC7B7A"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作品正文总标题采用宋体三号字加粗，行距为固定值30磅，段前、段后选择自动间距；作品中一级标题采用黑体小三号字；二级标题黑体四号字；其他标题及正文均用宋体小四号字。摘要、关键词和参考文献等名称均用黑体四号字，内容为宋体小四号字。行距</w:t>
      </w:r>
      <w:r>
        <w:rPr>
          <w:rFonts w:ascii="仿宋_GB2312" w:eastAsia="仿宋_GB2312" w:hAnsi="仿宋_GB2312" w:cs="仿宋_GB2312" w:hint="eastAsia"/>
          <w:sz w:val="32"/>
          <w:szCs w:val="32"/>
        </w:rPr>
        <w:lastRenderedPageBreak/>
        <w:t>为固定值28磅。文中图表标题用宋体小四号字，表格内文字单</w:t>
      </w:r>
      <w:proofErr w:type="gramStart"/>
      <w:r>
        <w:rPr>
          <w:rFonts w:ascii="仿宋_GB2312" w:eastAsia="仿宋_GB2312" w:hAnsi="仿宋_GB2312" w:cs="仿宋_GB2312" w:hint="eastAsia"/>
          <w:sz w:val="32"/>
          <w:szCs w:val="32"/>
        </w:rPr>
        <w:t>倍</w:t>
      </w:r>
      <w:proofErr w:type="gramEnd"/>
      <w:r>
        <w:rPr>
          <w:rFonts w:ascii="仿宋_GB2312" w:eastAsia="仿宋_GB2312" w:hAnsi="仿宋_GB2312" w:cs="仿宋_GB2312" w:hint="eastAsia"/>
          <w:sz w:val="32"/>
          <w:szCs w:val="32"/>
        </w:rPr>
        <w:t>行距，一般用宋体小四号或五号字，忌用异体字、复合字及一切不规范的简化字，除非必要，不使用繁体字。</w:t>
      </w:r>
    </w:p>
    <w:p w14:paraId="53A9AEEB"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（6）作品正文内容要简洁、明确，层次不宜过多，层次序号为：一、；（一）；1.；</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1 \* GB3</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w:t>
      </w:r>
    </w:p>
    <w:p w14:paraId="2FA83EAB"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（7）数字用法：凡是公历世纪、年代、年、月、日、时刻、各种记数、计量均用阿拉伯数字；农历和清代以前的历史纪年用汉字，并用圆括号加注公元纪年；邻近的两个数字并列连用以表示的概数，采用汉字。</w:t>
      </w:r>
    </w:p>
    <w:p w14:paraId="64790308"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（8）文中图表等：文中的图表、附录、参考文献、公式一律采用阿拉伯数字连续编号。如图1，表1，附注1，公式（1）。</w:t>
      </w:r>
      <w:proofErr w:type="gramStart"/>
      <w:r>
        <w:rPr>
          <w:rFonts w:ascii="仿宋_GB2312" w:eastAsia="仿宋_GB2312" w:hAnsi="仿宋_GB2312" w:cs="仿宋_GB2312" w:hint="eastAsia"/>
          <w:sz w:val="32"/>
          <w:szCs w:val="32"/>
        </w:rPr>
        <w:t>图序及</w:t>
      </w:r>
      <w:proofErr w:type="gramEnd"/>
      <w:r>
        <w:rPr>
          <w:rFonts w:ascii="仿宋_GB2312" w:eastAsia="仿宋_GB2312" w:hAnsi="仿宋_GB2312" w:cs="仿宋_GB2312" w:hint="eastAsia"/>
          <w:sz w:val="32"/>
          <w:szCs w:val="32"/>
        </w:rPr>
        <w:t>图名置于图的下方居中，</w:t>
      </w:r>
      <w:proofErr w:type="gramStart"/>
      <w:r>
        <w:rPr>
          <w:rFonts w:ascii="仿宋_GB2312" w:eastAsia="仿宋_GB2312" w:hAnsi="仿宋_GB2312" w:cs="仿宋_GB2312" w:hint="eastAsia"/>
          <w:sz w:val="32"/>
          <w:szCs w:val="32"/>
        </w:rPr>
        <w:t>表序及</w:t>
      </w:r>
      <w:proofErr w:type="gramEnd"/>
      <w:r>
        <w:rPr>
          <w:rFonts w:ascii="仿宋_GB2312" w:eastAsia="仿宋_GB2312" w:hAnsi="仿宋_GB2312" w:cs="仿宋_GB2312" w:hint="eastAsia"/>
          <w:sz w:val="32"/>
          <w:szCs w:val="32"/>
        </w:rPr>
        <w:t>表名置于表的上方居中，</w:t>
      </w:r>
      <w:proofErr w:type="gramStart"/>
      <w:r>
        <w:rPr>
          <w:rFonts w:ascii="仿宋_GB2312" w:eastAsia="仿宋_GB2312" w:hAnsi="仿宋_GB2312" w:cs="仿宋_GB2312" w:hint="eastAsia"/>
          <w:sz w:val="32"/>
          <w:szCs w:val="32"/>
        </w:rPr>
        <w:t>图序和</w:t>
      </w:r>
      <w:proofErr w:type="gramEnd"/>
      <w:r>
        <w:rPr>
          <w:rFonts w:ascii="仿宋_GB2312" w:eastAsia="仿宋_GB2312" w:hAnsi="仿宋_GB2312" w:cs="仿宋_GB2312" w:hint="eastAsia"/>
          <w:sz w:val="32"/>
          <w:szCs w:val="32"/>
        </w:rPr>
        <w:t>图名之间、</w:t>
      </w:r>
      <w:proofErr w:type="gramStart"/>
      <w:r>
        <w:rPr>
          <w:rFonts w:ascii="仿宋_GB2312" w:eastAsia="仿宋_GB2312" w:hAnsi="仿宋_GB2312" w:cs="仿宋_GB2312" w:hint="eastAsia"/>
          <w:sz w:val="32"/>
          <w:szCs w:val="32"/>
        </w:rPr>
        <w:t>表序和</w:t>
      </w:r>
      <w:proofErr w:type="gramEnd"/>
      <w:r>
        <w:rPr>
          <w:rFonts w:ascii="仿宋_GB2312" w:eastAsia="仿宋_GB2312" w:hAnsi="仿宋_GB2312" w:cs="仿宋_GB2312" w:hint="eastAsia"/>
          <w:sz w:val="32"/>
          <w:szCs w:val="32"/>
        </w:rPr>
        <w:t>表名之间空两格。作品中的公式编号用圆括号</w:t>
      </w:r>
      <w:proofErr w:type="gramStart"/>
      <w:r>
        <w:rPr>
          <w:rFonts w:ascii="仿宋_GB2312" w:eastAsia="仿宋_GB2312" w:hAnsi="仿宋_GB2312" w:cs="仿宋_GB2312" w:hint="eastAsia"/>
          <w:sz w:val="32"/>
          <w:szCs w:val="32"/>
        </w:rPr>
        <w:t>括</w:t>
      </w:r>
      <w:proofErr w:type="gramEnd"/>
      <w:r>
        <w:rPr>
          <w:rFonts w:ascii="仿宋_GB2312" w:eastAsia="仿宋_GB2312" w:hAnsi="仿宋_GB2312" w:cs="仿宋_GB2312" w:hint="eastAsia"/>
          <w:sz w:val="32"/>
          <w:szCs w:val="32"/>
        </w:rPr>
        <w:t>起来写在右边行末，其间不加虚线。</w:t>
      </w:r>
    </w:p>
    <w:p w14:paraId="11762CBD"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（9）参考文献：对引文作者、出处、版本等详细情况的注明。</w:t>
      </w:r>
    </w:p>
    <w:p w14:paraId="7D9F1889" w14:textId="77777777" w:rsidR="003250BC" w:rsidRDefault="003250BC" w:rsidP="003250BC">
      <w:pPr>
        <w:spacing w:line="600" w:lineRule="exact"/>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3.作品数据包要求</w:t>
      </w:r>
    </w:p>
    <w:p w14:paraId="5B7D43B8" w14:textId="77777777" w:rsidR="003250BC" w:rsidRDefault="003250BC" w:rsidP="003250BC">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数据包需以单个文档或单个压缩包与电子版参赛作品同时提交。数据包中应包括所收集、使用的数据，收集过程或数据出处，以及数据分析程序。</w:t>
      </w:r>
    </w:p>
    <w:p w14:paraId="6F9BBEBC" w14:textId="77777777" w:rsidR="003250BC" w:rsidRDefault="003250BC" w:rsidP="003250BC">
      <w:pPr>
        <w:spacing w:line="360" w:lineRule="auto"/>
        <w:ind w:firstLine="641"/>
        <w:jc w:val="left"/>
        <w:rPr>
          <w:rFonts w:eastAsia="仿宋_GB2312"/>
          <w:b/>
          <w:bCs/>
          <w:sz w:val="32"/>
          <w:szCs w:val="32"/>
        </w:rPr>
      </w:pPr>
      <w:r>
        <w:rPr>
          <w:rFonts w:eastAsia="仿宋_GB2312" w:hint="eastAsia"/>
          <w:b/>
          <w:bCs/>
          <w:sz w:val="32"/>
          <w:szCs w:val="32"/>
        </w:rPr>
        <w:t>4.</w:t>
      </w:r>
      <w:r>
        <w:rPr>
          <w:rFonts w:eastAsia="仿宋_GB2312" w:hint="eastAsia"/>
          <w:b/>
          <w:bCs/>
          <w:sz w:val="32"/>
          <w:szCs w:val="32"/>
        </w:rPr>
        <w:t>作品提交要求</w:t>
      </w:r>
    </w:p>
    <w:p w14:paraId="44F12AC8" w14:textId="77777777" w:rsidR="003250BC" w:rsidRDefault="003250BC" w:rsidP="003250BC">
      <w:pPr>
        <w:spacing w:line="360" w:lineRule="auto"/>
        <w:ind w:firstLine="641"/>
        <w:jc w:val="left"/>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本次大赛提交</w:t>
      </w:r>
      <w:r>
        <w:rPr>
          <w:rFonts w:eastAsia="仿宋_GB2312"/>
          <w:sz w:val="32"/>
          <w:szCs w:val="32"/>
        </w:rPr>
        <w:t>正文</w:t>
      </w:r>
      <w:r>
        <w:rPr>
          <w:rFonts w:eastAsia="仿宋_GB2312" w:hint="eastAsia"/>
          <w:sz w:val="32"/>
          <w:szCs w:val="32"/>
        </w:rPr>
        <w:t>作品</w:t>
      </w:r>
      <w:r>
        <w:rPr>
          <w:rFonts w:eastAsia="仿宋_GB2312"/>
          <w:sz w:val="32"/>
          <w:szCs w:val="32"/>
        </w:rPr>
        <w:t>包括</w:t>
      </w:r>
      <w:r>
        <w:rPr>
          <w:rFonts w:eastAsia="仿宋_GB2312" w:hint="eastAsia"/>
          <w:sz w:val="32"/>
          <w:szCs w:val="32"/>
        </w:rPr>
        <w:t>非匿名</w:t>
      </w:r>
      <w:r>
        <w:rPr>
          <w:rFonts w:eastAsia="仿宋_GB2312" w:hint="eastAsia"/>
          <w:sz w:val="32"/>
          <w:szCs w:val="32"/>
        </w:rPr>
        <w:t>Word</w:t>
      </w:r>
      <w:r>
        <w:rPr>
          <w:rFonts w:eastAsia="仿宋_GB2312" w:hint="eastAsia"/>
          <w:sz w:val="32"/>
          <w:szCs w:val="32"/>
        </w:rPr>
        <w:t>版和匿名</w:t>
      </w:r>
      <w:r>
        <w:rPr>
          <w:rFonts w:eastAsia="仿宋_GB2312" w:hint="eastAsia"/>
          <w:sz w:val="32"/>
          <w:szCs w:val="32"/>
        </w:rPr>
        <w:t>PDF</w:t>
      </w:r>
      <w:r>
        <w:rPr>
          <w:rFonts w:eastAsia="仿宋_GB2312" w:hint="eastAsia"/>
          <w:sz w:val="32"/>
          <w:szCs w:val="32"/>
        </w:rPr>
        <w:t>版两个版本</w:t>
      </w:r>
      <w:r>
        <w:rPr>
          <w:rFonts w:eastAsia="仿宋_GB2312"/>
          <w:sz w:val="32"/>
          <w:szCs w:val="32"/>
        </w:rPr>
        <w:t>：</w:t>
      </w:r>
      <w:r>
        <w:rPr>
          <w:rFonts w:eastAsia="仿宋_GB2312" w:hint="eastAsia"/>
          <w:sz w:val="32"/>
          <w:szCs w:val="32"/>
        </w:rPr>
        <w:t>【非匿名</w:t>
      </w:r>
      <w:r>
        <w:rPr>
          <w:rFonts w:eastAsia="仿宋_GB2312" w:hint="eastAsia"/>
          <w:sz w:val="32"/>
          <w:szCs w:val="32"/>
        </w:rPr>
        <w:t>Word</w:t>
      </w:r>
      <w:r>
        <w:rPr>
          <w:rFonts w:eastAsia="仿宋_GB2312" w:hint="eastAsia"/>
          <w:sz w:val="32"/>
          <w:szCs w:val="32"/>
        </w:rPr>
        <w:t>版】依顺序包括：封面页、摘要与关键词、章节目录、表格与插图清单、作品正文、参考文献、附录、致谢等共八个部分；</w:t>
      </w:r>
      <w:r>
        <w:rPr>
          <w:rFonts w:eastAsia="仿宋_GB2312"/>
          <w:sz w:val="32"/>
          <w:szCs w:val="32"/>
        </w:rPr>
        <w:t>【</w:t>
      </w:r>
      <w:r>
        <w:rPr>
          <w:rFonts w:eastAsia="仿宋_GB2312" w:hint="eastAsia"/>
          <w:sz w:val="32"/>
          <w:szCs w:val="32"/>
        </w:rPr>
        <w:t>匿名</w:t>
      </w:r>
      <w:r>
        <w:rPr>
          <w:rFonts w:eastAsia="仿宋_GB2312"/>
          <w:sz w:val="32"/>
          <w:szCs w:val="32"/>
        </w:rPr>
        <w:t>PDF</w:t>
      </w:r>
      <w:r>
        <w:rPr>
          <w:rFonts w:eastAsia="仿宋_GB2312"/>
          <w:sz w:val="32"/>
          <w:szCs w:val="32"/>
        </w:rPr>
        <w:t>版】去掉封面页和致谢这两部分，其余六</w:t>
      </w:r>
      <w:r>
        <w:rPr>
          <w:rFonts w:eastAsia="仿宋_GB2312"/>
          <w:sz w:val="32"/>
          <w:szCs w:val="32"/>
        </w:rPr>
        <w:lastRenderedPageBreak/>
        <w:t>个部分与</w:t>
      </w:r>
      <w:r>
        <w:rPr>
          <w:rFonts w:eastAsia="仿宋_GB2312"/>
          <w:sz w:val="32"/>
          <w:szCs w:val="32"/>
        </w:rPr>
        <w:t>Word</w:t>
      </w:r>
      <w:r>
        <w:rPr>
          <w:rFonts w:eastAsia="仿宋_GB2312"/>
          <w:sz w:val="32"/>
          <w:szCs w:val="32"/>
        </w:rPr>
        <w:t>版完全一致。</w:t>
      </w:r>
    </w:p>
    <w:p w14:paraId="7303177D" w14:textId="77777777" w:rsidR="003250BC" w:rsidRDefault="003250BC" w:rsidP="003250BC">
      <w:pPr>
        <w:pStyle w:val="a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w:t>
      </w:r>
      <w:r>
        <w:rPr>
          <w:rFonts w:ascii="Times New Roman" w:hAnsi="Times New Roman" w:hint="eastAsia"/>
          <w:szCs w:val="32"/>
        </w:rPr>
        <w:t>参赛队</w:t>
      </w:r>
      <w:r>
        <w:rPr>
          <w:rFonts w:ascii="Times New Roman" w:hAnsi="Times New Roman"/>
          <w:szCs w:val="32"/>
        </w:rPr>
        <w:t>将正文作品、承诺书、查重报告</w:t>
      </w:r>
      <w:r>
        <w:rPr>
          <w:rFonts w:ascii="Times New Roman" w:hAnsi="Times New Roman" w:hint="eastAsia"/>
          <w:szCs w:val="32"/>
        </w:rPr>
        <w:t>进行压缩后，发送大赛指定邮箱，压缩包命名格式为：所属院校全称</w:t>
      </w:r>
      <w:r>
        <w:rPr>
          <w:rFonts w:ascii="Times New Roman" w:hAnsi="Times New Roman" w:hint="eastAsia"/>
          <w:szCs w:val="32"/>
        </w:rPr>
        <w:t>+</w:t>
      </w:r>
      <w:r>
        <w:rPr>
          <w:rFonts w:ascii="Times New Roman" w:hAnsi="Times New Roman" w:hint="eastAsia"/>
          <w:szCs w:val="32"/>
        </w:rPr>
        <w:t>队长姓名</w:t>
      </w:r>
      <w:r>
        <w:rPr>
          <w:rFonts w:ascii="Times New Roman" w:hAnsi="Times New Roman" w:hint="eastAsia"/>
          <w:szCs w:val="32"/>
        </w:rPr>
        <w:t>+</w:t>
      </w:r>
      <w:r>
        <w:rPr>
          <w:rFonts w:ascii="Times New Roman" w:hAnsi="Times New Roman" w:hint="eastAsia"/>
          <w:szCs w:val="32"/>
        </w:rPr>
        <w:t>作品名称。</w:t>
      </w:r>
    </w:p>
    <w:p w14:paraId="58A918A2" w14:textId="77777777" w:rsidR="003250BC" w:rsidRDefault="003250BC" w:rsidP="003250BC">
      <w:pPr>
        <w:pStyle w:val="a0"/>
      </w:pPr>
    </w:p>
    <w:p w14:paraId="6A22F35D" w14:textId="77777777" w:rsidR="003250BC" w:rsidRDefault="003250BC" w:rsidP="003250BC"/>
    <w:p w14:paraId="59DF21EE" w14:textId="77777777" w:rsidR="003250BC" w:rsidRDefault="003250BC" w:rsidP="003250BC">
      <w:pPr>
        <w:pStyle w:val="a0"/>
        <w:ind w:firstLineChars="0" w:firstLine="0"/>
        <w:rPr>
          <w:rFonts w:ascii="微软雅黑" w:eastAsia="微软雅黑" w:hAnsi="微软雅黑" w:cs="微软雅黑"/>
          <w:b/>
          <w:bCs/>
          <w:sz w:val="24"/>
        </w:rPr>
      </w:pPr>
    </w:p>
    <w:p w14:paraId="60259DEC" w14:textId="77777777" w:rsidR="003250BC" w:rsidRDefault="003250BC" w:rsidP="003250BC">
      <w:pPr>
        <w:pStyle w:val="a0"/>
        <w:ind w:firstLineChars="0" w:firstLine="0"/>
        <w:rPr>
          <w:rFonts w:ascii="微软雅黑" w:eastAsia="微软雅黑" w:hAnsi="微软雅黑" w:cs="微软雅黑"/>
          <w:b/>
          <w:bCs/>
          <w:sz w:val="24"/>
        </w:rPr>
      </w:pPr>
    </w:p>
    <w:p w14:paraId="1E28473F" w14:textId="77777777" w:rsidR="003250BC" w:rsidRDefault="003250BC" w:rsidP="003250BC">
      <w:pPr>
        <w:pStyle w:val="a0"/>
        <w:ind w:firstLineChars="0" w:firstLine="0"/>
        <w:rPr>
          <w:rFonts w:ascii="微软雅黑" w:eastAsia="微软雅黑" w:hAnsi="微软雅黑" w:cs="微软雅黑"/>
          <w:b/>
          <w:bCs/>
          <w:sz w:val="24"/>
        </w:rPr>
      </w:pPr>
    </w:p>
    <w:p w14:paraId="0A41ED91" w14:textId="77777777" w:rsidR="003250BC" w:rsidRDefault="003250BC" w:rsidP="003250BC">
      <w:pPr>
        <w:pStyle w:val="a0"/>
        <w:ind w:firstLineChars="0" w:firstLine="0"/>
        <w:rPr>
          <w:rFonts w:ascii="微软雅黑" w:eastAsia="微软雅黑" w:hAnsi="微软雅黑" w:cs="微软雅黑"/>
          <w:b/>
          <w:bCs/>
          <w:sz w:val="24"/>
        </w:rPr>
      </w:pPr>
    </w:p>
    <w:p w14:paraId="1E439790" w14:textId="77777777" w:rsidR="003250BC" w:rsidRDefault="003250BC" w:rsidP="003250BC">
      <w:pPr>
        <w:pStyle w:val="a0"/>
        <w:ind w:firstLineChars="0" w:firstLine="0"/>
        <w:rPr>
          <w:rFonts w:ascii="微软雅黑" w:eastAsia="微软雅黑" w:hAnsi="微软雅黑" w:cs="微软雅黑"/>
          <w:b/>
          <w:bCs/>
          <w:sz w:val="24"/>
        </w:rPr>
      </w:pPr>
    </w:p>
    <w:p w14:paraId="221A3885" w14:textId="77777777" w:rsidR="003250BC" w:rsidRDefault="003250BC" w:rsidP="003250BC">
      <w:pPr>
        <w:pStyle w:val="a0"/>
        <w:ind w:firstLineChars="0" w:firstLine="0"/>
        <w:rPr>
          <w:rFonts w:ascii="微软雅黑" w:eastAsia="微软雅黑" w:hAnsi="微软雅黑" w:cs="微软雅黑"/>
          <w:b/>
          <w:bCs/>
          <w:sz w:val="24"/>
        </w:rPr>
      </w:pPr>
    </w:p>
    <w:p w14:paraId="62F70B8C" w14:textId="77777777" w:rsidR="003250BC" w:rsidRDefault="003250BC" w:rsidP="003250BC">
      <w:pPr>
        <w:pStyle w:val="a0"/>
        <w:ind w:firstLineChars="0" w:firstLine="0"/>
        <w:rPr>
          <w:rFonts w:ascii="微软雅黑" w:eastAsia="微软雅黑" w:hAnsi="微软雅黑" w:cs="微软雅黑"/>
          <w:b/>
          <w:bCs/>
          <w:sz w:val="24"/>
        </w:rPr>
      </w:pPr>
    </w:p>
    <w:p w14:paraId="3A82F3C5" w14:textId="77777777" w:rsidR="003250BC" w:rsidRDefault="003250BC" w:rsidP="003250BC"/>
    <w:p w14:paraId="4CCE9459" w14:textId="77777777" w:rsidR="003250BC" w:rsidRDefault="003250BC" w:rsidP="003250BC">
      <w:pPr>
        <w:ind w:right="560"/>
        <w:rPr>
          <w:rFonts w:ascii="楷体" w:eastAsia="楷体" w:hAnsi="楷体"/>
          <w:sz w:val="32"/>
          <w:szCs w:val="32"/>
        </w:rPr>
      </w:pPr>
      <w:r>
        <w:rPr>
          <w:rStyle w:val="NormalCharacter"/>
          <w:rFonts w:ascii="Times New Roman" w:eastAsia="仿宋" w:hAnsi="Times New Roman"/>
          <w:sz w:val="28"/>
          <w:szCs w:val="28"/>
        </w:rPr>
        <w:br w:type="page"/>
      </w:r>
      <w:r>
        <w:rPr>
          <w:rFonts w:ascii="黑体" w:eastAsia="黑体" w:hAnsi="黑体" w:cs="黑体" w:hint="eastAsia"/>
          <w:sz w:val="32"/>
          <w:szCs w:val="32"/>
        </w:rPr>
        <w:lastRenderedPageBreak/>
        <w:t xml:space="preserve">附件2 </w:t>
      </w:r>
      <w:r>
        <w:rPr>
          <w:rFonts w:ascii="楷体" w:eastAsia="楷体" w:hAnsi="楷体" w:hint="eastAsia"/>
          <w:sz w:val="32"/>
          <w:szCs w:val="32"/>
        </w:rPr>
        <w:t xml:space="preserve">                     </w:t>
      </w:r>
    </w:p>
    <w:p w14:paraId="2C1DF49F" w14:textId="77777777" w:rsidR="003250BC" w:rsidRDefault="003250BC" w:rsidP="003250BC">
      <w:pPr>
        <w:spacing w:line="20" w:lineRule="atLeast"/>
        <w:ind w:firstLineChars="2250" w:firstLine="5400"/>
        <w:rPr>
          <w:rFonts w:ascii="隶书" w:eastAsia="隶书" w:hAnsi="宋体"/>
          <w:sz w:val="24"/>
        </w:rPr>
      </w:pPr>
    </w:p>
    <w:p w14:paraId="143E4CE2" w14:textId="77777777" w:rsidR="003250BC" w:rsidRDefault="003250BC" w:rsidP="003250BC">
      <w:pPr>
        <w:spacing w:line="20" w:lineRule="atLeast"/>
        <w:ind w:firstLineChars="2250" w:firstLine="5400"/>
        <w:rPr>
          <w:rFonts w:ascii="隶书" w:eastAsia="隶书" w:hAnsi="宋体"/>
          <w:sz w:val="24"/>
        </w:rPr>
      </w:pPr>
    </w:p>
    <w:p w14:paraId="35183AC4" w14:textId="77777777" w:rsidR="003250BC" w:rsidRDefault="003250BC" w:rsidP="003250BC">
      <w:pPr>
        <w:spacing w:line="20" w:lineRule="atLeast"/>
        <w:ind w:firstLineChars="2250" w:firstLine="5400"/>
        <w:rPr>
          <w:rFonts w:ascii="隶书" w:eastAsia="隶书" w:hAnsi="宋体"/>
          <w:sz w:val="24"/>
        </w:rPr>
      </w:pPr>
    </w:p>
    <w:p w14:paraId="7D9341AC" w14:textId="77777777" w:rsidR="003250BC" w:rsidRDefault="003250BC" w:rsidP="003250BC">
      <w:pPr>
        <w:spacing w:line="600" w:lineRule="auto"/>
        <w:jc w:val="center"/>
        <w:rPr>
          <w:rFonts w:ascii="方正小标宋_GBK" w:eastAsia="方正小标宋_GBK"/>
          <w:sz w:val="44"/>
          <w:szCs w:val="44"/>
        </w:rPr>
      </w:pPr>
    </w:p>
    <w:p w14:paraId="154B66D6" w14:textId="77777777" w:rsidR="003250BC" w:rsidRDefault="003250BC" w:rsidP="003250BC">
      <w:pPr>
        <w:spacing w:line="600" w:lineRule="auto"/>
        <w:jc w:val="center"/>
        <w:rPr>
          <w:rFonts w:ascii="黑体" w:eastAsia="黑体" w:hAnsi="黑体" w:cs="黑体"/>
          <w:sz w:val="36"/>
          <w:szCs w:val="36"/>
        </w:rPr>
      </w:pPr>
      <w:r>
        <w:rPr>
          <w:rFonts w:ascii="黑体" w:eastAsia="黑体" w:hAnsi="黑体" w:cs="黑体" w:hint="eastAsia"/>
          <w:sz w:val="36"/>
          <w:szCs w:val="36"/>
        </w:rPr>
        <w:t>2022年山东省研究生黄河流域生态与经济平衡</w:t>
      </w:r>
    </w:p>
    <w:p w14:paraId="08B4E342" w14:textId="77777777" w:rsidR="003250BC" w:rsidRDefault="003250BC" w:rsidP="003250BC">
      <w:pPr>
        <w:spacing w:line="600" w:lineRule="auto"/>
        <w:jc w:val="center"/>
        <w:rPr>
          <w:rFonts w:ascii="黑体" w:eastAsia="黑体" w:hAnsi="黑体" w:cs="黑体"/>
          <w:sz w:val="36"/>
          <w:szCs w:val="36"/>
        </w:rPr>
      </w:pPr>
      <w:r>
        <w:rPr>
          <w:rFonts w:ascii="黑体" w:eastAsia="黑体" w:hAnsi="黑体" w:cs="黑体" w:hint="eastAsia"/>
          <w:sz w:val="36"/>
          <w:szCs w:val="36"/>
        </w:rPr>
        <w:t>建模大赛</w:t>
      </w:r>
    </w:p>
    <w:p w14:paraId="1E7F0158" w14:textId="77777777" w:rsidR="003250BC" w:rsidRDefault="003250BC" w:rsidP="003250BC"/>
    <w:p w14:paraId="09634073" w14:textId="77777777" w:rsidR="003250BC" w:rsidRDefault="003250BC" w:rsidP="003250BC">
      <w:pPr>
        <w:spacing w:line="20" w:lineRule="atLeast"/>
        <w:rPr>
          <w:sz w:val="32"/>
          <w:szCs w:val="28"/>
        </w:rPr>
      </w:pPr>
    </w:p>
    <w:p w14:paraId="3FAC2716" w14:textId="77777777" w:rsidR="003250BC" w:rsidRDefault="003250BC" w:rsidP="003250BC">
      <w:pPr>
        <w:spacing w:line="20" w:lineRule="atLeast"/>
        <w:rPr>
          <w:sz w:val="32"/>
          <w:szCs w:val="28"/>
        </w:rPr>
      </w:pPr>
    </w:p>
    <w:p w14:paraId="4A645062" w14:textId="77777777" w:rsidR="003250BC" w:rsidRDefault="003250BC" w:rsidP="003250BC">
      <w:pPr>
        <w:pStyle w:val="a0"/>
      </w:pPr>
    </w:p>
    <w:p w14:paraId="056C8DD5" w14:textId="77777777" w:rsidR="003250BC" w:rsidRDefault="003250BC" w:rsidP="003250BC">
      <w:pPr>
        <w:spacing w:line="20" w:lineRule="atLeast"/>
        <w:rPr>
          <w:sz w:val="32"/>
          <w:szCs w:val="28"/>
        </w:rPr>
      </w:pPr>
    </w:p>
    <w:tbl>
      <w:tblPr>
        <w:tblW w:w="8768" w:type="dxa"/>
        <w:jc w:val="center"/>
        <w:tblLayout w:type="fixed"/>
        <w:tblLook w:val="0000" w:firstRow="0" w:lastRow="0" w:firstColumn="0" w:lastColumn="0" w:noHBand="0" w:noVBand="0"/>
      </w:tblPr>
      <w:tblGrid>
        <w:gridCol w:w="1842"/>
        <w:gridCol w:w="6926"/>
      </w:tblGrid>
      <w:tr w:rsidR="003250BC" w14:paraId="3AF7A4C2" w14:textId="77777777" w:rsidTr="00C701E7">
        <w:trPr>
          <w:trHeight w:val="829"/>
          <w:jc w:val="center"/>
        </w:trPr>
        <w:tc>
          <w:tcPr>
            <w:tcW w:w="1842" w:type="dxa"/>
            <w:tcBorders>
              <w:top w:val="nil"/>
              <w:left w:val="nil"/>
              <w:bottom w:val="nil"/>
              <w:right w:val="nil"/>
            </w:tcBorders>
            <w:vAlign w:val="center"/>
          </w:tcPr>
          <w:p w14:paraId="3089C9C5" w14:textId="77777777" w:rsidR="003250BC" w:rsidRPr="009664B2" w:rsidRDefault="003250BC" w:rsidP="00C701E7">
            <w:pPr>
              <w:spacing w:line="20" w:lineRule="atLeast"/>
              <w:jc w:val="center"/>
              <w:rPr>
                <w:bCs/>
                <w:sz w:val="28"/>
                <w:szCs w:val="28"/>
              </w:rPr>
            </w:pPr>
            <w:r w:rsidRPr="009664B2">
              <w:rPr>
                <w:rFonts w:hint="eastAsia"/>
                <w:bCs/>
                <w:sz w:val="28"/>
                <w:szCs w:val="28"/>
              </w:rPr>
              <w:t>参赛学校：</w:t>
            </w:r>
          </w:p>
        </w:tc>
        <w:tc>
          <w:tcPr>
            <w:tcW w:w="6926" w:type="dxa"/>
            <w:tcBorders>
              <w:top w:val="nil"/>
              <w:left w:val="nil"/>
              <w:bottom w:val="single" w:sz="12" w:space="0" w:color="auto"/>
              <w:right w:val="nil"/>
            </w:tcBorders>
            <w:vAlign w:val="center"/>
          </w:tcPr>
          <w:p w14:paraId="310E568C" w14:textId="77777777" w:rsidR="003250BC" w:rsidRDefault="003250BC" w:rsidP="00C701E7">
            <w:pPr>
              <w:spacing w:line="20" w:lineRule="atLeast"/>
              <w:jc w:val="center"/>
              <w:rPr>
                <w:rFonts w:ascii="宋体" w:hAnsi="宋体" w:cs="宋体"/>
                <w:bCs/>
                <w:sz w:val="32"/>
                <w:szCs w:val="32"/>
              </w:rPr>
            </w:pPr>
          </w:p>
          <w:p w14:paraId="0E1AF362" w14:textId="77777777" w:rsidR="003250BC" w:rsidRDefault="003250BC" w:rsidP="00C701E7">
            <w:pPr>
              <w:spacing w:line="20" w:lineRule="atLeast"/>
              <w:jc w:val="center"/>
              <w:rPr>
                <w:rFonts w:ascii="宋体" w:hAnsi="宋体" w:cs="宋体"/>
                <w:bCs/>
                <w:sz w:val="32"/>
                <w:szCs w:val="32"/>
              </w:rPr>
            </w:pPr>
          </w:p>
        </w:tc>
      </w:tr>
      <w:tr w:rsidR="003250BC" w14:paraId="3FD879D4" w14:textId="77777777" w:rsidTr="00C701E7">
        <w:trPr>
          <w:trHeight w:val="1134"/>
          <w:jc w:val="center"/>
        </w:trPr>
        <w:tc>
          <w:tcPr>
            <w:tcW w:w="1842" w:type="dxa"/>
            <w:tcBorders>
              <w:top w:val="nil"/>
              <w:left w:val="nil"/>
              <w:bottom w:val="nil"/>
              <w:right w:val="nil"/>
            </w:tcBorders>
            <w:vAlign w:val="center"/>
          </w:tcPr>
          <w:p w14:paraId="49787C1F" w14:textId="77777777" w:rsidR="003250BC" w:rsidRPr="009664B2" w:rsidRDefault="003250BC" w:rsidP="00C701E7">
            <w:pPr>
              <w:spacing w:line="20" w:lineRule="atLeast"/>
              <w:jc w:val="center"/>
              <w:rPr>
                <w:bCs/>
                <w:sz w:val="28"/>
                <w:szCs w:val="28"/>
              </w:rPr>
            </w:pPr>
            <w:r w:rsidRPr="009664B2">
              <w:rPr>
                <w:rFonts w:hint="eastAsia"/>
                <w:bCs/>
                <w:sz w:val="28"/>
                <w:szCs w:val="28"/>
              </w:rPr>
              <w:t>作品题目：</w:t>
            </w:r>
          </w:p>
        </w:tc>
        <w:tc>
          <w:tcPr>
            <w:tcW w:w="6926" w:type="dxa"/>
            <w:tcBorders>
              <w:top w:val="single" w:sz="12" w:space="0" w:color="auto"/>
              <w:left w:val="nil"/>
              <w:bottom w:val="single" w:sz="12" w:space="0" w:color="auto"/>
            </w:tcBorders>
            <w:vAlign w:val="center"/>
          </w:tcPr>
          <w:p w14:paraId="2E3E7C57" w14:textId="77777777" w:rsidR="003250BC" w:rsidRDefault="003250BC" w:rsidP="00C701E7">
            <w:pPr>
              <w:spacing w:line="20" w:lineRule="atLeast"/>
              <w:jc w:val="center"/>
              <w:rPr>
                <w:rFonts w:ascii="宋体" w:hAnsi="宋体" w:cs="宋体"/>
                <w:bCs/>
                <w:sz w:val="32"/>
                <w:szCs w:val="32"/>
              </w:rPr>
            </w:pPr>
          </w:p>
          <w:p w14:paraId="2E34EF99" w14:textId="77777777" w:rsidR="003250BC" w:rsidRDefault="003250BC" w:rsidP="00C701E7">
            <w:pPr>
              <w:spacing w:line="20" w:lineRule="atLeast"/>
              <w:jc w:val="center"/>
              <w:rPr>
                <w:rFonts w:ascii="宋体" w:hAnsi="宋体" w:cs="宋体"/>
                <w:bCs/>
                <w:sz w:val="32"/>
                <w:szCs w:val="32"/>
              </w:rPr>
            </w:pPr>
          </w:p>
        </w:tc>
      </w:tr>
      <w:tr w:rsidR="003250BC" w14:paraId="0A6457A9" w14:textId="77777777" w:rsidTr="00C701E7">
        <w:trPr>
          <w:trHeight w:val="1134"/>
          <w:jc w:val="center"/>
        </w:trPr>
        <w:tc>
          <w:tcPr>
            <w:tcW w:w="1842" w:type="dxa"/>
            <w:tcBorders>
              <w:top w:val="nil"/>
              <w:left w:val="nil"/>
              <w:bottom w:val="nil"/>
              <w:right w:val="nil"/>
            </w:tcBorders>
            <w:vAlign w:val="center"/>
          </w:tcPr>
          <w:p w14:paraId="6EC68B29" w14:textId="77777777" w:rsidR="003250BC" w:rsidRPr="009664B2" w:rsidRDefault="003250BC" w:rsidP="00C701E7">
            <w:pPr>
              <w:spacing w:line="20" w:lineRule="atLeast"/>
              <w:jc w:val="center"/>
              <w:rPr>
                <w:bCs/>
                <w:sz w:val="28"/>
                <w:szCs w:val="28"/>
              </w:rPr>
            </w:pPr>
            <w:r w:rsidRPr="009664B2">
              <w:rPr>
                <w:rFonts w:hint="eastAsia"/>
                <w:bCs/>
                <w:sz w:val="28"/>
                <w:szCs w:val="28"/>
              </w:rPr>
              <w:t>团队队员：</w:t>
            </w:r>
          </w:p>
        </w:tc>
        <w:tc>
          <w:tcPr>
            <w:tcW w:w="6926" w:type="dxa"/>
            <w:tcBorders>
              <w:top w:val="single" w:sz="12" w:space="0" w:color="auto"/>
              <w:left w:val="nil"/>
              <w:bottom w:val="single" w:sz="12" w:space="0" w:color="auto"/>
            </w:tcBorders>
            <w:vAlign w:val="center"/>
          </w:tcPr>
          <w:p w14:paraId="51D5993B" w14:textId="77777777" w:rsidR="003250BC" w:rsidRDefault="003250BC" w:rsidP="00C701E7">
            <w:pPr>
              <w:spacing w:line="20" w:lineRule="atLeast"/>
              <w:jc w:val="center"/>
              <w:rPr>
                <w:rFonts w:ascii="宋体" w:hAnsi="宋体" w:cs="宋体"/>
                <w:bCs/>
                <w:color w:val="767171"/>
                <w:sz w:val="32"/>
                <w:szCs w:val="32"/>
              </w:rPr>
            </w:pPr>
            <w:r>
              <w:rPr>
                <w:rFonts w:ascii="宋体" w:hAnsi="宋体" w:cs="宋体" w:hint="eastAsia"/>
                <w:bCs/>
                <w:color w:val="767171"/>
                <w:sz w:val="32"/>
                <w:szCs w:val="32"/>
              </w:rPr>
              <w:t>（</w:t>
            </w:r>
            <w:r>
              <w:rPr>
                <w:rFonts w:ascii="宋体" w:hAnsi="宋体" w:cs="宋体"/>
                <w:bCs/>
                <w:color w:val="767171"/>
                <w:sz w:val="32"/>
                <w:szCs w:val="32"/>
              </w:rPr>
              <w:t>3-5</w:t>
            </w:r>
            <w:r>
              <w:rPr>
                <w:rFonts w:ascii="宋体" w:hAnsi="宋体" w:cs="宋体"/>
                <w:bCs/>
                <w:color w:val="767171"/>
                <w:sz w:val="32"/>
                <w:szCs w:val="32"/>
              </w:rPr>
              <w:t>人组成，每名参赛者限报一</w:t>
            </w:r>
            <w:r>
              <w:rPr>
                <w:rFonts w:ascii="宋体" w:hAnsi="宋体" w:cs="宋体" w:hint="eastAsia"/>
                <w:bCs/>
                <w:color w:val="767171"/>
                <w:sz w:val="32"/>
                <w:szCs w:val="32"/>
              </w:rPr>
              <w:t>项）</w:t>
            </w:r>
          </w:p>
        </w:tc>
      </w:tr>
      <w:tr w:rsidR="003250BC" w14:paraId="11E3FA03" w14:textId="77777777" w:rsidTr="00C701E7">
        <w:trPr>
          <w:trHeight w:val="1134"/>
          <w:jc w:val="center"/>
        </w:trPr>
        <w:tc>
          <w:tcPr>
            <w:tcW w:w="1842" w:type="dxa"/>
            <w:tcBorders>
              <w:top w:val="nil"/>
              <w:left w:val="nil"/>
              <w:bottom w:val="nil"/>
              <w:right w:val="nil"/>
            </w:tcBorders>
            <w:vAlign w:val="center"/>
          </w:tcPr>
          <w:p w14:paraId="46839F19" w14:textId="77777777" w:rsidR="003250BC" w:rsidRPr="009664B2" w:rsidRDefault="003250BC" w:rsidP="00C701E7">
            <w:pPr>
              <w:spacing w:line="20" w:lineRule="atLeast"/>
              <w:jc w:val="center"/>
              <w:rPr>
                <w:bCs/>
                <w:sz w:val="28"/>
                <w:szCs w:val="28"/>
              </w:rPr>
            </w:pPr>
            <w:r w:rsidRPr="009664B2">
              <w:rPr>
                <w:rFonts w:hint="eastAsia"/>
                <w:bCs/>
                <w:sz w:val="28"/>
                <w:szCs w:val="28"/>
              </w:rPr>
              <w:t>指导老师：</w:t>
            </w:r>
          </w:p>
        </w:tc>
        <w:tc>
          <w:tcPr>
            <w:tcW w:w="6926" w:type="dxa"/>
            <w:tcBorders>
              <w:top w:val="single" w:sz="12" w:space="0" w:color="auto"/>
              <w:left w:val="nil"/>
              <w:bottom w:val="single" w:sz="12" w:space="0" w:color="auto"/>
            </w:tcBorders>
            <w:vAlign w:val="center"/>
          </w:tcPr>
          <w:p w14:paraId="427B5E78" w14:textId="77777777" w:rsidR="003250BC" w:rsidRDefault="003250BC" w:rsidP="00C701E7">
            <w:pPr>
              <w:spacing w:line="20" w:lineRule="atLeast"/>
              <w:jc w:val="center"/>
              <w:rPr>
                <w:rFonts w:ascii="宋体" w:hAnsi="宋体" w:cs="宋体"/>
                <w:bCs/>
                <w:color w:val="767171"/>
                <w:sz w:val="32"/>
                <w:szCs w:val="32"/>
              </w:rPr>
            </w:pPr>
            <w:r>
              <w:rPr>
                <w:rFonts w:ascii="宋体" w:hAnsi="宋体" w:cs="宋体" w:hint="eastAsia"/>
                <w:bCs/>
                <w:color w:val="767171"/>
                <w:sz w:val="32"/>
                <w:szCs w:val="32"/>
              </w:rPr>
              <w:t>（指导老师不超过</w:t>
            </w:r>
            <w:r>
              <w:rPr>
                <w:rFonts w:ascii="宋体" w:hAnsi="宋体" w:cs="宋体" w:hint="eastAsia"/>
                <w:bCs/>
                <w:color w:val="767171"/>
                <w:sz w:val="32"/>
                <w:szCs w:val="32"/>
              </w:rPr>
              <w:t>2</w:t>
            </w:r>
            <w:r>
              <w:rPr>
                <w:rFonts w:ascii="宋体" w:hAnsi="宋体" w:cs="宋体" w:hint="eastAsia"/>
                <w:bCs/>
                <w:color w:val="767171"/>
                <w:sz w:val="32"/>
                <w:szCs w:val="32"/>
              </w:rPr>
              <w:t>人）</w:t>
            </w:r>
          </w:p>
        </w:tc>
      </w:tr>
    </w:tbl>
    <w:p w14:paraId="71FB0573" w14:textId="77777777" w:rsidR="003250BC" w:rsidRDefault="003250BC" w:rsidP="003250BC"/>
    <w:p w14:paraId="460D0E1B" w14:textId="77777777" w:rsidR="003250BC" w:rsidRDefault="003250BC" w:rsidP="003250BC"/>
    <w:p w14:paraId="7DE2E910" w14:textId="77777777" w:rsidR="003250BC" w:rsidRDefault="003250BC" w:rsidP="003250BC">
      <w:pPr>
        <w:spacing w:beforeLines="50" w:before="156" w:afterLines="50" w:after="156"/>
        <w:rPr>
          <w:rFonts w:ascii="黑体" w:eastAsia="黑体" w:hAnsi="黑体"/>
          <w:sz w:val="32"/>
          <w:szCs w:val="32"/>
        </w:rPr>
      </w:pPr>
      <w:r>
        <w:rPr>
          <w:rStyle w:val="NormalCharacter"/>
          <w:rFonts w:ascii="Times New Roman" w:eastAsia="仿宋" w:hAnsi="Times New Roman"/>
          <w:sz w:val="28"/>
          <w:szCs w:val="28"/>
        </w:rPr>
        <w:br w:type="page"/>
      </w:r>
      <w:r>
        <w:rPr>
          <w:rFonts w:ascii="黑体" w:eastAsia="黑体" w:hAnsi="黑体" w:hint="eastAsia"/>
          <w:sz w:val="32"/>
          <w:szCs w:val="32"/>
        </w:rPr>
        <w:lastRenderedPageBreak/>
        <w:t>附件</w:t>
      </w:r>
      <w:r>
        <w:rPr>
          <w:rFonts w:ascii="黑体" w:eastAsia="黑体" w:hAnsi="黑体"/>
          <w:sz w:val="32"/>
          <w:szCs w:val="32"/>
        </w:rPr>
        <w:t>3</w:t>
      </w:r>
      <w:r>
        <w:rPr>
          <w:rFonts w:ascii="黑体" w:eastAsia="黑体" w:hAnsi="黑体" w:hint="eastAsia"/>
          <w:sz w:val="32"/>
          <w:szCs w:val="32"/>
        </w:rPr>
        <w:t xml:space="preserve"> </w:t>
      </w:r>
    </w:p>
    <w:p w14:paraId="0514010E" w14:textId="77777777" w:rsidR="003250BC" w:rsidRDefault="003250BC" w:rsidP="003250BC">
      <w:pPr>
        <w:spacing w:line="600" w:lineRule="exact"/>
        <w:jc w:val="center"/>
        <w:rPr>
          <w:rFonts w:ascii="黑体" w:eastAsia="黑体" w:hAnsi="黑体" w:cs="黑体"/>
          <w:sz w:val="36"/>
          <w:szCs w:val="36"/>
        </w:rPr>
      </w:pPr>
      <w:r>
        <w:rPr>
          <w:rFonts w:ascii="黑体" w:eastAsia="黑体" w:hAnsi="黑体" w:cs="黑体" w:hint="eastAsia"/>
          <w:sz w:val="36"/>
          <w:szCs w:val="36"/>
        </w:rPr>
        <w:t>2022年山东省研究生黄河流域生态与经济平衡</w:t>
      </w:r>
    </w:p>
    <w:p w14:paraId="6B791B79" w14:textId="77777777" w:rsidR="003250BC" w:rsidRDefault="003250BC" w:rsidP="003250BC">
      <w:pPr>
        <w:spacing w:line="600" w:lineRule="exact"/>
        <w:jc w:val="center"/>
        <w:rPr>
          <w:rFonts w:ascii="黑体" w:eastAsia="黑体" w:hAnsi="黑体" w:cs="黑体"/>
          <w:sz w:val="36"/>
          <w:szCs w:val="36"/>
        </w:rPr>
      </w:pPr>
      <w:r>
        <w:rPr>
          <w:rFonts w:ascii="黑体" w:eastAsia="黑体" w:hAnsi="黑体" w:cs="黑体" w:hint="eastAsia"/>
          <w:sz w:val="36"/>
          <w:szCs w:val="36"/>
        </w:rPr>
        <w:t>建模大赛承诺书</w:t>
      </w:r>
    </w:p>
    <w:p w14:paraId="201FE34D" w14:textId="77777777" w:rsidR="003250BC" w:rsidRDefault="003250BC" w:rsidP="003250BC">
      <w:pPr>
        <w:spacing w:beforeLines="100" w:before="312" w:line="400" w:lineRule="exact"/>
        <w:ind w:firstLine="64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我们仔细阅读了2022年山东省研究生黄河流域生态与经济平衡建模大赛的有关规定。</w:t>
      </w:r>
    </w:p>
    <w:p w14:paraId="025FBBA5" w14:textId="77777777" w:rsidR="003250BC" w:rsidRDefault="003250BC" w:rsidP="003250BC">
      <w:pPr>
        <w:spacing w:line="400" w:lineRule="exact"/>
        <w:ind w:firstLine="64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我们申明：所报送论文是我们为本届大赛（截止2022年</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月3</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日）原创构思并创作，不涉及他人的著作权；所提交的大赛作品没有以相同或相似题目或内容参加过任何其他的全国性竞赛。</w:t>
      </w:r>
    </w:p>
    <w:p w14:paraId="2DAE6509" w14:textId="77777777" w:rsidR="003250BC" w:rsidRDefault="003250BC" w:rsidP="003250BC">
      <w:pPr>
        <w:spacing w:line="400" w:lineRule="exact"/>
        <w:ind w:firstLine="64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我们理解：抄袭别人的成果是违反大赛规则的，如果引用别人的成果或其他公开的资料（包括网上查到的资料），必须注明其来源。</w:t>
      </w:r>
    </w:p>
    <w:p w14:paraId="1666D7AD" w14:textId="77777777" w:rsidR="003250BC" w:rsidRDefault="003250BC" w:rsidP="003250BC">
      <w:pPr>
        <w:spacing w:line="400" w:lineRule="exact"/>
        <w:ind w:firstLine="64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我们郑重承诺：（1）我们在论文中不发表不当政治言论。（2）严格遵守大赛规则，以保证大赛的公正、公平性。如有违反大赛规则的行为，我们将接受大赛组委会的严肃处理。（3）我们承诺使用正版软件。</w:t>
      </w:r>
    </w:p>
    <w:p w14:paraId="026CC452" w14:textId="77777777" w:rsidR="003250BC" w:rsidRDefault="003250BC" w:rsidP="003250BC">
      <w:pPr>
        <w:spacing w:line="400" w:lineRule="exact"/>
        <w:ind w:firstLine="641"/>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我们授权：2022年山东省研究生黄河流域生态与经济平衡建模大赛组委会及其构成组织，可将我们所提交的所有参赛材料以任何形式进行公开展示并接受监督。否则取消获奖资格。</w:t>
      </w:r>
    </w:p>
    <w:tbl>
      <w:tblPr>
        <w:tblW w:w="9307" w:type="dxa"/>
        <w:tblLook w:val="0000" w:firstRow="0" w:lastRow="0" w:firstColumn="0" w:lastColumn="0" w:noHBand="0" w:noVBand="0"/>
      </w:tblPr>
      <w:tblGrid>
        <w:gridCol w:w="3043"/>
        <w:gridCol w:w="6264"/>
      </w:tblGrid>
      <w:tr w:rsidR="003250BC" w14:paraId="29D46B8F" w14:textId="77777777" w:rsidTr="00C701E7">
        <w:trPr>
          <w:trHeight w:val="584"/>
        </w:trPr>
        <w:tc>
          <w:tcPr>
            <w:tcW w:w="3043" w:type="dxa"/>
            <w:vAlign w:val="center"/>
          </w:tcPr>
          <w:p w14:paraId="21B4214F" w14:textId="2C0AE178" w:rsidR="003250BC" w:rsidRDefault="003250BC" w:rsidP="00C701E7">
            <w:pPr>
              <w:jc w:val="right"/>
              <w:rPr>
                <w:rFonts w:ascii="仿宋_GB2312" w:eastAsia="仿宋_GB2312"/>
                <w:b/>
                <w:sz w:val="24"/>
              </w:rPr>
            </w:pPr>
            <w:r>
              <w:rPr>
                <w:rFonts w:ascii="仿宋_GB2312" w:eastAsia="仿宋_GB2312" w:hint="eastAsia"/>
                <w:bCs/>
                <w:sz w:val="24"/>
              </w:rPr>
              <w:t xml:space="preserve"> </w:t>
            </w:r>
            <w:r>
              <w:rPr>
                <w:rFonts w:ascii="仿宋_GB2312" w:eastAsia="仿宋_GB2312" w:hint="eastAsia"/>
                <w:b/>
                <w:sz w:val="24"/>
              </w:rPr>
              <w:t>参  赛  题  目：</w:t>
            </w:r>
          </w:p>
        </w:tc>
        <w:tc>
          <w:tcPr>
            <w:tcW w:w="6264" w:type="dxa"/>
            <w:tcBorders>
              <w:bottom w:val="single" w:sz="4" w:space="0" w:color="auto"/>
            </w:tcBorders>
            <w:vAlign w:val="center"/>
          </w:tcPr>
          <w:p w14:paraId="166E8AED" w14:textId="77777777" w:rsidR="003250BC" w:rsidRDefault="003250BC" w:rsidP="00C701E7">
            <w:pPr>
              <w:jc w:val="left"/>
              <w:rPr>
                <w:rFonts w:ascii="仿宋_GB2312" w:eastAsia="仿宋_GB2312"/>
                <w:bCs/>
                <w:sz w:val="24"/>
              </w:rPr>
            </w:pPr>
            <w:r>
              <w:rPr>
                <w:rFonts w:ascii="仿宋_GB2312" w:eastAsia="仿宋_GB2312" w:hint="eastAsia"/>
                <w:bCs/>
                <w:sz w:val="24"/>
              </w:rPr>
              <w:t xml:space="preserve">                </w:t>
            </w:r>
          </w:p>
        </w:tc>
      </w:tr>
      <w:tr w:rsidR="003250BC" w14:paraId="5D020422" w14:textId="77777777" w:rsidTr="00C701E7">
        <w:trPr>
          <w:trHeight w:val="651"/>
        </w:trPr>
        <w:tc>
          <w:tcPr>
            <w:tcW w:w="3043" w:type="dxa"/>
            <w:vAlign w:val="center"/>
          </w:tcPr>
          <w:p w14:paraId="552F0F09" w14:textId="77777777" w:rsidR="003250BC" w:rsidRDefault="003250BC" w:rsidP="003250BC">
            <w:pPr>
              <w:jc w:val="left"/>
              <w:rPr>
                <w:rFonts w:ascii="仿宋_GB2312" w:eastAsia="仿宋_GB2312"/>
                <w:b/>
                <w:sz w:val="24"/>
              </w:rPr>
            </w:pPr>
            <w:r>
              <w:rPr>
                <w:rFonts w:ascii="仿宋_GB2312" w:eastAsia="仿宋_GB2312" w:hint="eastAsia"/>
                <w:b/>
                <w:sz w:val="24"/>
              </w:rPr>
              <w:t>所属学校（请填写全称）：</w:t>
            </w:r>
          </w:p>
        </w:tc>
        <w:tc>
          <w:tcPr>
            <w:tcW w:w="6264" w:type="dxa"/>
            <w:tcBorders>
              <w:top w:val="single" w:sz="4" w:space="0" w:color="auto"/>
              <w:bottom w:val="single" w:sz="4" w:space="0" w:color="auto"/>
            </w:tcBorders>
            <w:vAlign w:val="center"/>
          </w:tcPr>
          <w:p w14:paraId="0960AE0E" w14:textId="77777777" w:rsidR="003250BC" w:rsidRDefault="003250BC" w:rsidP="00C701E7">
            <w:pPr>
              <w:jc w:val="left"/>
              <w:rPr>
                <w:rFonts w:ascii="仿宋_GB2312" w:eastAsia="仿宋_GB2312"/>
                <w:bCs/>
                <w:sz w:val="24"/>
              </w:rPr>
            </w:pPr>
          </w:p>
        </w:tc>
      </w:tr>
      <w:tr w:rsidR="003250BC" w14:paraId="5B2A5CAB" w14:textId="77777777" w:rsidTr="00C701E7">
        <w:trPr>
          <w:trHeight w:val="594"/>
        </w:trPr>
        <w:tc>
          <w:tcPr>
            <w:tcW w:w="3043" w:type="dxa"/>
            <w:vAlign w:val="center"/>
          </w:tcPr>
          <w:p w14:paraId="31657D45" w14:textId="785C3EC7" w:rsidR="003250BC" w:rsidRDefault="003250BC" w:rsidP="00C701E7">
            <w:pPr>
              <w:jc w:val="left"/>
              <w:rPr>
                <w:rFonts w:ascii="仿宋_GB2312" w:eastAsia="仿宋_GB2312"/>
                <w:b/>
                <w:sz w:val="24"/>
              </w:rPr>
            </w:pPr>
            <w:r>
              <w:rPr>
                <w:rFonts w:ascii="仿宋_GB2312" w:eastAsia="仿宋_GB2312" w:hint="eastAsia"/>
                <w:bCs/>
                <w:sz w:val="24"/>
              </w:rPr>
              <w:t xml:space="preserve">  </w:t>
            </w:r>
            <w:r>
              <w:rPr>
                <w:rFonts w:ascii="仿宋_GB2312" w:eastAsia="仿宋_GB2312" w:hint="eastAsia"/>
                <w:b/>
                <w:sz w:val="24"/>
              </w:rPr>
              <w:t>参赛队员（手写签名）：</w:t>
            </w:r>
          </w:p>
        </w:tc>
        <w:tc>
          <w:tcPr>
            <w:tcW w:w="6264" w:type="dxa"/>
            <w:tcBorders>
              <w:top w:val="single" w:sz="4" w:space="0" w:color="auto"/>
              <w:bottom w:val="single" w:sz="4" w:space="0" w:color="auto"/>
            </w:tcBorders>
            <w:vAlign w:val="center"/>
          </w:tcPr>
          <w:p w14:paraId="1D838FA5" w14:textId="77777777" w:rsidR="003250BC" w:rsidRDefault="003250BC" w:rsidP="00C701E7">
            <w:pPr>
              <w:numPr>
                <w:ilvl w:val="0"/>
                <w:numId w:val="1"/>
              </w:numPr>
              <w:jc w:val="left"/>
              <w:rPr>
                <w:rFonts w:ascii="仿宋_GB2312" w:eastAsia="仿宋_GB2312"/>
                <w:bCs/>
                <w:sz w:val="24"/>
              </w:rPr>
            </w:pPr>
            <w:r>
              <w:rPr>
                <w:rFonts w:ascii="仿宋_GB2312" w:eastAsia="仿宋_GB2312" w:hint="eastAsia"/>
                <w:bCs/>
                <w:sz w:val="24"/>
              </w:rPr>
              <w:t xml:space="preserve">               2.               3.</w:t>
            </w:r>
          </w:p>
        </w:tc>
      </w:tr>
      <w:tr w:rsidR="003250BC" w14:paraId="109E0B8F" w14:textId="77777777" w:rsidTr="00C701E7">
        <w:trPr>
          <w:trHeight w:val="603"/>
        </w:trPr>
        <w:tc>
          <w:tcPr>
            <w:tcW w:w="3043" w:type="dxa"/>
            <w:vAlign w:val="center"/>
          </w:tcPr>
          <w:p w14:paraId="03320103" w14:textId="77777777" w:rsidR="003250BC" w:rsidRDefault="003250BC" w:rsidP="00C701E7">
            <w:pPr>
              <w:jc w:val="left"/>
              <w:rPr>
                <w:rFonts w:ascii="仿宋_GB2312" w:eastAsia="仿宋_GB2312"/>
                <w:bCs/>
                <w:sz w:val="24"/>
              </w:rPr>
            </w:pPr>
          </w:p>
        </w:tc>
        <w:tc>
          <w:tcPr>
            <w:tcW w:w="6264" w:type="dxa"/>
            <w:tcBorders>
              <w:top w:val="single" w:sz="4" w:space="0" w:color="auto"/>
              <w:bottom w:val="single" w:sz="4" w:space="0" w:color="auto"/>
            </w:tcBorders>
            <w:vAlign w:val="center"/>
          </w:tcPr>
          <w:p w14:paraId="305D915B" w14:textId="77777777" w:rsidR="003250BC" w:rsidRDefault="003250BC" w:rsidP="00C701E7">
            <w:pPr>
              <w:numPr>
                <w:ilvl w:val="0"/>
                <w:numId w:val="2"/>
              </w:numPr>
              <w:jc w:val="left"/>
              <w:rPr>
                <w:rFonts w:ascii="仿宋_GB2312" w:eastAsia="仿宋_GB2312"/>
                <w:bCs/>
                <w:sz w:val="24"/>
              </w:rPr>
            </w:pPr>
            <w:r>
              <w:rPr>
                <w:rFonts w:ascii="仿宋_GB2312" w:eastAsia="仿宋_GB2312" w:hint="eastAsia"/>
                <w:bCs/>
                <w:sz w:val="24"/>
              </w:rPr>
              <w:t xml:space="preserve">               5.</w:t>
            </w:r>
          </w:p>
        </w:tc>
      </w:tr>
      <w:tr w:rsidR="003250BC" w14:paraId="1147D769" w14:textId="77777777" w:rsidTr="00C701E7">
        <w:trPr>
          <w:trHeight w:val="676"/>
        </w:trPr>
        <w:tc>
          <w:tcPr>
            <w:tcW w:w="3043" w:type="dxa"/>
            <w:vAlign w:val="center"/>
          </w:tcPr>
          <w:p w14:paraId="1A2E199C" w14:textId="2E77AFA1" w:rsidR="003250BC" w:rsidRDefault="003250BC" w:rsidP="00C701E7">
            <w:pPr>
              <w:jc w:val="left"/>
              <w:rPr>
                <w:rFonts w:ascii="仿宋_GB2312" w:eastAsia="仿宋_GB2312"/>
                <w:b/>
                <w:sz w:val="24"/>
              </w:rPr>
            </w:pPr>
            <w:r>
              <w:rPr>
                <w:rFonts w:ascii="仿宋_GB2312" w:eastAsia="仿宋_GB2312" w:hint="eastAsia"/>
                <w:bCs/>
                <w:sz w:val="24"/>
              </w:rPr>
              <w:t xml:space="preserve">  </w:t>
            </w:r>
            <w:r>
              <w:rPr>
                <w:rFonts w:ascii="仿宋_GB2312" w:eastAsia="仿宋_GB2312" w:hint="eastAsia"/>
                <w:b/>
                <w:sz w:val="24"/>
              </w:rPr>
              <w:t>指导教师（手写签名）：</w:t>
            </w:r>
          </w:p>
        </w:tc>
        <w:tc>
          <w:tcPr>
            <w:tcW w:w="6264" w:type="dxa"/>
            <w:tcBorders>
              <w:top w:val="single" w:sz="4" w:space="0" w:color="auto"/>
              <w:bottom w:val="single" w:sz="4" w:space="0" w:color="auto"/>
            </w:tcBorders>
            <w:vAlign w:val="center"/>
          </w:tcPr>
          <w:p w14:paraId="75993309" w14:textId="77777777" w:rsidR="003250BC" w:rsidRDefault="003250BC" w:rsidP="00C701E7">
            <w:pPr>
              <w:numPr>
                <w:ilvl w:val="0"/>
                <w:numId w:val="3"/>
              </w:numPr>
              <w:jc w:val="left"/>
              <w:rPr>
                <w:rFonts w:ascii="仿宋_GB2312" w:eastAsia="仿宋_GB2312"/>
                <w:bCs/>
                <w:sz w:val="24"/>
              </w:rPr>
            </w:pPr>
            <w:r>
              <w:rPr>
                <w:rFonts w:ascii="仿宋_GB2312" w:eastAsia="仿宋_GB2312" w:hint="eastAsia"/>
                <w:bCs/>
                <w:sz w:val="24"/>
              </w:rPr>
              <w:t xml:space="preserve">                     2.</w:t>
            </w:r>
          </w:p>
        </w:tc>
      </w:tr>
    </w:tbl>
    <w:p w14:paraId="0C1F836E" w14:textId="77777777" w:rsidR="003250BC" w:rsidRDefault="003250BC" w:rsidP="003250BC">
      <w:pPr>
        <w:adjustRightInd w:val="0"/>
        <w:snapToGrid w:val="0"/>
        <w:rPr>
          <w:rFonts w:ascii="仿宋_GB2312" w:eastAsia="仿宋_GB2312" w:hAnsi="宋体" w:cs="宋体"/>
          <w:sz w:val="24"/>
        </w:rPr>
      </w:pPr>
      <w:r>
        <w:rPr>
          <w:rFonts w:ascii="仿宋_GB2312" w:eastAsia="仿宋_GB2312" w:hAnsi="宋体" w:cs="宋体" w:hint="eastAsia"/>
          <w:sz w:val="24"/>
        </w:rPr>
        <w:t xml:space="preserve">                                         </w:t>
      </w:r>
    </w:p>
    <w:p w14:paraId="51291136" w14:textId="77777777" w:rsidR="003250BC" w:rsidRDefault="003250BC" w:rsidP="003250BC">
      <w:pPr>
        <w:adjustRightInd w:val="0"/>
        <w:snapToGrid w:val="0"/>
        <w:spacing w:line="400" w:lineRule="exact"/>
        <w:ind w:firstLineChars="2000" w:firstLine="5600"/>
        <w:rPr>
          <w:rFonts w:ascii="仿宋_GB2312" w:eastAsia="仿宋_GB2312" w:hAnsi="华文楷体"/>
          <w:b/>
          <w:bCs/>
          <w:sz w:val="28"/>
          <w:szCs w:val="20"/>
        </w:rPr>
      </w:pPr>
    </w:p>
    <w:p w14:paraId="2F86153E" w14:textId="77777777" w:rsidR="003250BC" w:rsidRDefault="003250BC" w:rsidP="003250BC">
      <w:pPr>
        <w:pStyle w:val="a0"/>
      </w:pPr>
    </w:p>
    <w:p w14:paraId="45E9B015" w14:textId="77777777" w:rsidR="003250BC" w:rsidRDefault="003250BC" w:rsidP="003250BC">
      <w:pPr>
        <w:adjustRightInd w:val="0"/>
        <w:snapToGrid w:val="0"/>
        <w:spacing w:line="400" w:lineRule="exact"/>
        <w:rPr>
          <w:rFonts w:ascii="仿宋_GB2312" w:eastAsia="仿宋_GB2312" w:hAnsi="华文楷体"/>
          <w:b/>
          <w:bCs/>
          <w:sz w:val="28"/>
          <w:szCs w:val="20"/>
        </w:rPr>
      </w:pPr>
      <w:r>
        <w:rPr>
          <w:rFonts w:ascii="仿宋_GB2312" w:eastAsia="仿宋_GB2312" w:hAnsi="华文楷体" w:hint="eastAsia"/>
          <w:b/>
          <w:bCs/>
          <w:sz w:val="28"/>
          <w:szCs w:val="20"/>
        </w:rPr>
        <w:t xml:space="preserve">                                    </w:t>
      </w:r>
      <w:r>
        <w:rPr>
          <w:rFonts w:ascii="宋体" w:hAnsi="宋体" w:cs="宋体" w:hint="eastAsia"/>
          <w:sz w:val="28"/>
          <w:szCs w:val="28"/>
        </w:rPr>
        <w:t>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仿宋_GB2312" w:eastAsia="仿宋_GB2312" w:hAnsi="华文楷体" w:hint="eastAsia"/>
          <w:b/>
          <w:bCs/>
          <w:sz w:val="28"/>
          <w:szCs w:val="20"/>
        </w:rPr>
        <w:t xml:space="preserve">                  </w:t>
      </w:r>
    </w:p>
    <w:p w14:paraId="3114F730" w14:textId="77777777" w:rsidR="003250BC" w:rsidRDefault="003250BC" w:rsidP="003250BC">
      <w:pPr>
        <w:pStyle w:val="a8"/>
        <w:spacing w:line="220" w:lineRule="exact"/>
        <w:rPr>
          <w:rFonts w:ascii="仿宋_GB2312" w:eastAsia="仿宋_GB2312" w:hAnsi="宋体"/>
          <w:bCs/>
          <w:sz w:val="24"/>
          <w:szCs w:val="28"/>
        </w:rPr>
      </w:pPr>
    </w:p>
    <w:p w14:paraId="49B940E9" w14:textId="77777777" w:rsidR="00696962" w:rsidRDefault="00696962"/>
    <w:sectPr w:rsidR="00696962">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87AD" w14:textId="77777777" w:rsidR="00BF7D07" w:rsidRDefault="00BF7D07" w:rsidP="003250BC">
      <w:r>
        <w:separator/>
      </w:r>
    </w:p>
  </w:endnote>
  <w:endnote w:type="continuationSeparator" w:id="0">
    <w:p w14:paraId="595CACB0" w14:textId="77777777" w:rsidR="00BF7D07" w:rsidRDefault="00BF7D07" w:rsidP="003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19F9" w14:textId="77777777" w:rsidR="00BF7D07" w:rsidRDefault="00BF7D07" w:rsidP="003250BC">
      <w:r>
        <w:separator/>
      </w:r>
    </w:p>
  </w:footnote>
  <w:footnote w:type="continuationSeparator" w:id="0">
    <w:p w14:paraId="26B379C3" w14:textId="77777777" w:rsidR="00BF7D07" w:rsidRDefault="00BF7D07" w:rsidP="0032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056533"/>
    <w:multiLevelType w:val="singleLevel"/>
    <w:tmpl w:val="9E056533"/>
    <w:lvl w:ilvl="0">
      <w:start w:val="1"/>
      <w:numFmt w:val="decimal"/>
      <w:suff w:val="space"/>
      <w:lvlText w:val="%1."/>
      <w:lvlJc w:val="left"/>
    </w:lvl>
  </w:abstractNum>
  <w:abstractNum w:abstractNumId="1" w15:restartNumberingAfterBreak="0">
    <w:nsid w:val="D6F37ABC"/>
    <w:multiLevelType w:val="singleLevel"/>
    <w:tmpl w:val="D6F37ABC"/>
    <w:lvl w:ilvl="0">
      <w:start w:val="1"/>
      <w:numFmt w:val="decimal"/>
      <w:suff w:val="space"/>
      <w:lvlText w:val="%1."/>
      <w:lvlJc w:val="left"/>
    </w:lvl>
  </w:abstractNum>
  <w:abstractNum w:abstractNumId="2" w15:restartNumberingAfterBreak="0">
    <w:nsid w:val="6A7CEE50"/>
    <w:multiLevelType w:val="singleLevel"/>
    <w:tmpl w:val="6A7CEE50"/>
    <w:lvl w:ilvl="0">
      <w:start w:val="4"/>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E"/>
    <w:rsid w:val="003250BC"/>
    <w:rsid w:val="0032593D"/>
    <w:rsid w:val="00696962"/>
    <w:rsid w:val="009664B2"/>
    <w:rsid w:val="00BF7D07"/>
    <w:rsid w:val="00FB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8504"/>
  <w15:chartTrackingRefBased/>
  <w15:docId w15:val="{5601700E-753E-4191-9B25-B6DED363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250BC"/>
    <w:pPr>
      <w:widowControl w:val="0"/>
      <w:jc w:val="both"/>
    </w:pPr>
    <w:rPr>
      <w:rFonts w:ascii="等线" w:eastAsia="等线" w:hAnsi="等线"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250B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250BC"/>
    <w:rPr>
      <w:sz w:val="18"/>
      <w:szCs w:val="18"/>
    </w:rPr>
  </w:style>
  <w:style w:type="paragraph" w:styleId="a6">
    <w:name w:val="footer"/>
    <w:basedOn w:val="a"/>
    <w:link w:val="a7"/>
    <w:uiPriority w:val="99"/>
    <w:unhideWhenUsed/>
    <w:rsid w:val="003250BC"/>
    <w:pPr>
      <w:tabs>
        <w:tab w:val="center" w:pos="4153"/>
        <w:tab w:val="right" w:pos="8306"/>
      </w:tabs>
      <w:snapToGrid w:val="0"/>
      <w:jc w:val="left"/>
    </w:pPr>
    <w:rPr>
      <w:sz w:val="18"/>
      <w:szCs w:val="18"/>
    </w:rPr>
  </w:style>
  <w:style w:type="character" w:customStyle="1" w:styleId="a7">
    <w:name w:val="页脚 字符"/>
    <w:basedOn w:val="a1"/>
    <w:link w:val="a6"/>
    <w:uiPriority w:val="99"/>
    <w:rsid w:val="003250BC"/>
    <w:rPr>
      <w:sz w:val="18"/>
      <w:szCs w:val="18"/>
    </w:rPr>
  </w:style>
  <w:style w:type="paragraph" w:customStyle="1" w:styleId="a0">
    <w:name w:val="公文正文"/>
    <w:basedOn w:val="a"/>
    <w:qFormat/>
    <w:rsid w:val="003250BC"/>
    <w:pPr>
      <w:spacing w:line="600" w:lineRule="exact"/>
      <w:ind w:firstLineChars="200" w:firstLine="640"/>
    </w:pPr>
    <w:rPr>
      <w:rFonts w:ascii="仿宋_GB2312" w:eastAsia="仿宋_GB2312" w:hAnsi="仿宋_GB2312"/>
      <w:sz w:val="32"/>
    </w:rPr>
  </w:style>
  <w:style w:type="paragraph" w:styleId="a8">
    <w:name w:val="Plain Text"/>
    <w:basedOn w:val="a"/>
    <w:link w:val="a9"/>
    <w:qFormat/>
    <w:rsid w:val="003250BC"/>
    <w:pPr>
      <w:adjustRightInd w:val="0"/>
      <w:spacing w:line="312" w:lineRule="atLeast"/>
      <w:textAlignment w:val="baseline"/>
    </w:pPr>
    <w:rPr>
      <w:rFonts w:ascii="宋体" w:hAnsi="Courier New"/>
      <w:kern w:val="0"/>
      <w:szCs w:val="20"/>
    </w:rPr>
  </w:style>
  <w:style w:type="character" w:customStyle="1" w:styleId="a9">
    <w:name w:val="纯文本 字符"/>
    <w:basedOn w:val="a1"/>
    <w:link w:val="a8"/>
    <w:rsid w:val="003250BC"/>
    <w:rPr>
      <w:rFonts w:ascii="宋体" w:eastAsia="等线" w:hAnsi="Courier New" w:cs="Times New Roman"/>
      <w:kern w:val="0"/>
      <w:szCs w:val="20"/>
    </w:rPr>
  </w:style>
  <w:style w:type="character" w:customStyle="1" w:styleId="NormalCharacter">
    <w:name w:val="NormalCharacter"/>
    <w:semiHidden/>
    <w:qFormat/>
    <w:rsid w:val="0032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1263</Characters>
  <Application>Microsoft Office Word</Application>
  <DocSecurity>0</DocSecurity>
  <Lines>63</Lines>
  <Paragraphs>71</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2022-10-24T03:08:00Z</dcterms:created>
  <dcterms:modified xsi:type="dcterms:W3CDTF">2022-10-24T03:11:00Z</dcterms:modified>
</cp:coreProperties>
</file>